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30" w:rsidRPr="00C34D90" w:rsidRDefault="00395630" w:rsidP="00395630">
      <w:pPr>
        <w:jc w:val="center"/>
        <w:rPr>
          <w:rFonts w:ascii="Arial" w:hAnsi="Arial" w:cs="Arial"/>
          <w:b/>
        </w:rPr>
      </w:pPr>
      <w:r w:rsidRPr="00C34D90">
        <w:rPr>
          <w:rFonts w:ascii="Arial" w:hAnsi="Arial" w:cs="Arial"/>
          <w:b/>
        </w:rPr>
        <w:t xml:space="preserve">Klauzula informacyjna RODO </w:t>
      </w:r>
    </w:p>
    <w:p w:rsidR="00E05B85" w:rsidRPr="00182024" w:rsidRDefault="00E05B85" w:rsidP="00E05B8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E05B85" w:rsidRDefault="00E05B85" w:rsidP="00E05B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E05B85" w:rsidRPr="001D773D" w:rsidRDefault="00E05B85" w:rsidP="00E05B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853DFA" w:rsidRDefault="00853DFA" w:rsidP="00853D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853DFA" w:rsidRDefault="00853DFA" w:rsidP="00853D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E05B85" w:rsidRDefault="009B363C" w:rsidP="00E05B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5B85" w:rsidRPr="00182024" w:rsidRDefault="00E05B85" w:rsidP="00E05B85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E05B85" w:rsidRPr="00CB5E6C" w:rsidRDefault="00E05B85" w:rsidP="00E05B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7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22C2F">
        <w:rPr>
          <w:rFonts w:ascii="Arial" w:hAnsi="Arial" w:cs="Arial"/>
          <w:sz w:val="20"/>
          <w:szCs w:val="20"/>
        </w:rPr>
        <w:t xml:space="preserve"> </w:t>
      </w:r>
      <w:r w:rsidR="002B1BA9">
        <w:rPr>
          <w:rFonts w:ascii="Arial" w:hAnsi="Arial" w:cs="Arial"/>
          <w:sz w:val="20"/>
          <w:szCs w:val="20"/>
        </w:rPr>
        <w:t>.</w:t>
      </w: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5B85" w:rsidRPr="00182024" w:rsidRDefault="00E05B85" w:rsidP="00E05B85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E05B85" w:rsidRPr="00CB5E6C" w:rsidRDefault="00E05B85" w:rsidP="00E05B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E05B85" w:rsidRDefault="00E05B85" w:rsidP="00E05B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7EE" w:rsidRDefault="002D67EE" w:rsidP="00E05B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05B85">
        <w:rPr>
          <w:rFonts w:ascii="Arial" w:hAnsi="Arial" w:cs="Arial"/>
          <w:sz w:val="20"/>
          <w:szCs w:val="20"/>
        </w:rPr>
        <w:t xml:space="preserve">Prowadzenie spraw związanych z </w:t>
      </w:r>
      <w:r w:rsidR="00021611">
        <w:rPr>
          <w:rFonts w:ascii="Arial" w:hAnsi="Arial" w:cs="Arial"/>
          <w:sz w:val="20"/>
          <w:szCs w:val="20"/>
        </w:rPr>
        <w:t xml:space="preserve">szacowaniem szkód i </w:t>
      </w:r>
      <w:r w:rsidRPr="00E05B85">
        <w:rPr>
          <w:rFonts w:ascii="Arial" w:hAnsi="Arial" w:cs="Arial"/>
          <w:sz w:val="20"/>
          <w:szCs w:val="20"/>
        </w:rPr>
        <w:t xml:space="preserve">wypłatą odszkodowań za szkody wyrządzone </w:t>
      </w:r>
      <w:r w:rsidR="00452B22" w:rsidRPr="00E05B85">
        <w:rPr>
          <w:rFonts w:ascii="Arial" w:hAnsi="Arial" w:cs="Arial"/>
          <w:sz w:val="20"/>
          <w:szCs w:val="20"/>
        </w:rPr>
        <w:br/>
      </w:r>
      <w:r w:rsidRPr="00E05B85">
        <w:rPr>
          <w:rFonts w:ascii="Arial" w:hAnsi="Arial" w:cs="Arial"/>
          <w:sz w:val="20"/>
          <w:szCs w:val="20"/>
        </w:rPr>
        <w:t xml:space="preserve">w uprawach i płodach rolnych na terenach obwodów łowieckich polnych i terenach niewchodzących </w:t>
      </w:r>
      <w:r w:rsidR="00021611">
        <w:rPr>
          <w:rFonts w:ascii="Arial" w:hAnsi="Arial" w:cs="Arial"/>
          <w:sz w:val="20"/>
          <w:szCs w:val="20"/>
        </w:rPr>
        <w:br/>
      </w:r>
      <w:r w:rsidRPr="00E05B85">
        <w:rPr>
          <w:rFonts w:ascii="Arial" w:hAnsi="Arial" w:cs="Arial"/>
          <w:sz w:val="20"/>
          <w:szCs w:val="20"/>
        </w:rPr>
        <w:t>w skład obwodów łowieckich przez zwierzęta łowne objęte całoroczną ochroną oraz za szkody wyrządzone w uprawach i płodach rolnych na terenach niewchodzących w skład obwodów łowieckich przez dziki, jelenie, daniele, sarny i łosie,</w:t>
      </w:r>
      <w:r w:rsidR="00E05B85">
        <w:rPr>
          <w:rFonts w:ascii="Arial" w:hAnsi="Arial" w:cs="Arial"/>
          <w:sz w:val="20"/>
          <w:szCs w:val="20"/>
        </w:rPr>
        <w:t xml:space="preserve"> </w:t>
      </w:r>
      <w:r w:rsidR="002063D1" w:rsidRPr="00E05B85">
        <w:rPr>
          <w:rFonts w:ascii="Arial" w:hAnsi="Arial" w:cs="Arial"/>
          <w:sz w:val="20"/>
          <w:szCs w:val="20"/>
        </w:rPr>
        <w:t>na podstawie u</w:t>
      </w:r>
      <w:r w:rsidRPr="00E05B85">
        <w:rPr>
          <w:rFonts w:ascii="Arial" w:hAnsi="Arial" w:cs="Arial"/>
          <w:sz w:val="20"/>
          <w:szCs w:val="20"/>
        </w:rPr>
        <w:t xml:space="preserve">stawy z dnia 13 października 1995 </w:t>
      </w:r>
      <w:r w:rsidR="002063D1" w:rsidRPr="00E05B85">
        <w:rPr>
          <w:rFonts w:ascii="Arial" w:hAnsi="Arial" w:cs="Arial"/>
          <w:sz w:val="20"/>
          <w:szCs w:val="20"/>
        </w:rPr>
        <w:t>r. Prawo łowieckie</w:t>
      </w:r>
      <w:r w:rsidRPr="00E05B85">
        <w:rPr>
          <w:rFonts w:ascii="Arial" w:hAnsi="Arial" w:cs="Arial"/>
          <w:sz w:val="20"/>
          <w:szCs w:val="20"/>
        </w:rPr>
        <w:t>.</w:t>
      </w:r>
    </w:p>
    <w:p w:rsidR="00E05B85" w:rsidRDefault="00E05B85" w:rsidP="00E05B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05B85" w:rsidRPr="00182024" w:rsidRDefault="00E05B85" w:rsidP="00E05B8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Zakres przetwarzania danych osobowych</w:t>
      </w:r>
    </w:p>
    <w:p w:rsidR="00E05B85" w:rsidRDefault="00E05B85" w:rsidP="00E05B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C82C4F" w:rsidRPr="009826FC" w:rsidRDefault="00C82C4F" w:rsidP="00C82C4F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826FC">
        <w:rPr>
          <w:rFonts w:ascii="Arial" w:hAnsi="Arial" w:cs="Arial"/>
          <w:sz w:val="20"/>
          <w:szCs w:val="20"/>
        </w:rPr>
        <w:t xml:space="preserve">Źródłem pochodzenia danych osobowych takich jak numer </w:t>
      </w:r>
      <w:r w:rsidR="00C935A3" w:rsidRPr="009826FC">
        <w:rPr>
          <w:rFonts w:ascii="Arial" w:hAnsi="Arial" w:cs="Arial"/>
          <w:sz w:val="20"/>
          <w:szCs w:val="20"/>
        </w:rPr>
        <w:t xml:space="preserve">i dane z </w:t>
      </w:r>
      <w:r w:rsidRPr="009826FC">
        <w:rPr>
          <w:rFonts w:ascii="Arial" w:hAnsi="Arial" w:cs="Arial"/>
          <w:sz w:val="20"/>
          <w:szCs w:val="20"/>
        </w:rPr>
        <w:t>ksi</w:t>
      </w:r>
      <w:r w:rsidR="00C935A3" w:rsidRPr="009826FC">
        <w:rPr>
          <w:rFonts w:ascii="Arial" w:hAnsi="Arial" w:cs="Arial"/>
          <w:sz w:val="20"/>
          <w:szCs w:val="20"/>
        </w:rPr>
        <w:t>ą</w:t>
      </w:r>
      <w:r w:rsidRPr="009826FC">
        <w:rPr>
          <w:rFonts w:ascii="Arial" w:hAnsi="Arial" w:cs="Arial"/>
          <w:sz w:val="20"/>
          <w:szCs w:val="20"/>
        </w:rPr>
        <w:t>g wieczyst</w:t>
      </w:r>
      <w:r w:rsidR="00C935A3" w:rsidRPr="009826FC">
        <w:rPr>
          <w:rFonts w:ascii="Arial" w:hAnsi="Arial" w:cs="Arial"/>
          <w:sz w:val="20"/>
          <w:szCs w:val="20"/>
        </w:rPr>
        <w:t>ych</w:t>
      </w:r>
      <w:r w:rsidRPr="009826FC">
        <w:rPr>
          <w:rFonts w:ascii="Arial" w:hAnsi="Arial" w:cs="Arial"/>
          <w:sz w:val="20"/>
          <w:szCs w:val="20"/>
        </w:rPr>
        <w:t xml:space="preserve"> </w:t>
      </w:r>
      <w:r w:rsidR="00021611">
        <w:rPr>
          <w:rFonts w:ascii="Arial" w:hAnsi="Arial" w:cs="Arial"/>
          <w:sz w:val="20"/>
          <w:szCs w:val="20"/>
        </w:rPr>
        <w:t>mogą być</w:t>
      </w:r>
      <w:r w:rsidRPr="009826FC">
        <w:rPr>
          <w:rFonts w:ascii="Arial" w:hAnsi="Arial" w:cs="Arial"/>
          <w:sz w:val="20"/>
          <w:szCs w:val="20"/>
        </w:rPr>
        <w:t xml:space="preserve"> Starostwa Powiatowe.</w:t>
      </w:r>
    </w:p>
    <w:p w:rsidR="00C82C4F" w:rsidRPr="00182024" w:rsidRDefault="00C82C4F" w:rsidP="00C82C4F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Odbiorcy danych osobowych</w:t>
      </w:r>
    </w:p>
    <w:p w:rsidR="00C82C4F" w:rsidRPr="009826FC" w:rsidRDefault="00C82C4F" w:rsidP="00C82C4F">
      <w:pPr>
        <w:jc w:val="both"/>
        <w:rPr>
          <w:rFonts w:ascii="Arial" w:hAnsi="Arial" w:cs="Arial"/>
          <w:sz w:val="20"/>
          <w:szCs w:val="20"/>
        </w:rPr>
      </w:pPr>
      <w:r w:rsidRPr="009826FC">
        <w:rPr>
          <w:rFonts w:ascii="Arial" w:hAnsi="Arial" w:cs="Arial"/>
          <w:sz w:val="20"/>
          <w:szCs w:val="20"/>
        </w:rPr>
        <w:t>Dane osobowe przekazywane są do</w:t>
      </w:r>
      <w:r w:rsidR="00B66548">
        <w:rPr>
          <w:rFonts w:ascii="Arial" w:hAnsi="Arial" w:cs="Arial"/>
          <w:sz w:val="20"/>
          <w:szCs w:val="20"/>
        </w:rPr>
        <w:t>:</w:t>
      </w:r>
      <w:r w:rsidRPr="009826FC">
        <w:rPr>
          <w:rFonts w:ascii="Arial" w:hAnsi="Arial" w:cs="Arial"/>
          <w:sz w:val="20"/>
          <w:szCs w:val="20"/>
        </w:rPr>
        <w:t xml:space="preserve"> Zachodniopomorskiego Urzędu Wojewódzkiego</w:t>
      </w:r>
      <w:r w:rsidR="00E22C2F" w:rsidRPr="009826FC">
        <w:rPr>
          <w:rFonts w:ascii="Arial" w:hAnsi="Arial" w:cs="Arial"/>
          <w:sz w:val="20"/>
          <w:szCs w:val="20"/>
        </w:rPr>
        <w:t xml:space="preserve"> – art. 50 Prawa łowieckiego</w:t>
      </w:r>
      <w:r w:rsidRPr="009826FC">
        <w:rPr>
          <w:rFonts w:ascii="Arial" w:hAnsi="Arial" w:cs="Arial"/>
          <w:sz w:val="20"/>
          <w:szCs w:val="20"/>
        </w:rPr>
        <w:t>, podmiotu szacującego szkody łowieckie</w:t>
      </w:r>
      <w:r w:rsidR="00B66548">
        <w:rPr>
          <w:rFonts w:ascii="Arial" w:hAnsi="Arial" w:cs="Arial"/>
          <w:sz w:val="20"/>
          <w:szCs w:val="20"/>
        </w:rPr>
        <w:t xml:space="preserve"> - </w:t>
      </w:r>
      <w:r w:rsidR="00E22C2F" w:rsidRPr="009826FC">
        <w:rPr>
          <w:rFonts w:ascii="Arial" w:hAnsi="Arial" w:cs="Arial"/>
          <w:sz w:val="20"/>
          <w:szCs w:val="20"/>
        </w:rPr>
        <w:t xml:space="preserve"> na podstawie </w:t>
      </w:r>
      <w:r w:rsidR="00B66548">
        <w:rPr>
          <w:rFonts w:ascii="Arial" w:hAnsi="Arial" w:cs="Arial"/>
          <w:sz w:val="20"/>
          <w:szCs w:val="20"/>
        </w:rPr>
        <w:t xml:space="preserve">zawartej z Województwem zachodniopomorskim </w:t>
      </w:r>
      <w:r w:rsidR="00E22C2F" w:rsidRPr="009826FC">
        <w:rPr>
          <w:rFonts w:ascii="Arial" w:hAnsi="Arial" w:cs="Arial"/>
          <w:sz w:val="20"/>
          <w:szCs w:val="20"/>
        </w:rPr>
        <w:t xml:space="preserve">umowy na świadczenie usług  polegających na szacowaniu szkód określonych </w:t>
      </w:r>
      <w:r w:rsidR="00D417C5">
        <w:rPr>
          <w:rFonts w:ascii="Arial" w:hAnsi="Arial" w:cs="Arial"/>
          <w:sz w:val="20"/>
          <w:szCs w:val="20"/>
        </w:rPr>
        <w:br/>
      </w:r>
      <w:r w:rsidR="00E22C2F" w:rsidRPr="009826FC">
        <w:rPr>
          <w:rFonts w:ascii="Arial" w:hAnsi="Arial" w:cs="Arial"/>
          <w:sz w:val="20"/>
          <w:szCs w:val="20"/>
        </w:rPr>
        <w:t>w celu zadania (</w:t>
      </w:r>
      <w:r w:rsidR="00050107">
        <w:rPr>
          <w:rFonts w:ascii="Arial" w:hAnsi="Arial" w:cs="Arial"/>
          <w:sz w:val="20"/>
          <w:szCs w:val="20"/>
        </w:rPr>
        <w:t xml:space="preserve">art. </w:t>
      </w:r>
      <w:r w:rsidR="00E22C2F" w:rsidRPr="009826FC">
        <w:rPr>
          <w:rFonts w:ascii="Arial" w:hAnsi="Arial" w:cs="Arial"/>
          <w:sz w:val="20"/>
          <w:szCs w:val="20"/>
        </w:rPr>
        <w:t>50 ust.4 Prawa łowieckiego)</w:t>
      </w:r>
      <w:r w:rsidR="00D417C5">
        <w:rPr>
          <w:rFonts w:ascii="Arial" w:hAnsi="Arial" w:cs="Arial"/>
          <w:sz w:val="20"/>
          <w:szCs w:val="20"/>
        </w:rPr>
        <w:t xml:space="preserve"> oraz w szczególnych sytuacjach do</w:t>
      </w:r>
      <w:r w:rsidR="00693677">
        <w:rPr>
          <w:rFonts w:ascii="Arial" w:hAnsi="Arial" w:cs="Arial"/>
          <w:sz w:val="20"/>
          <w:szCs w:val="20"/>
        </w:rPr>
        <w:t>:</w:t>
      </w:r>
      <w:r w:rsidR="00D417C5">
        <w:rPr>
          <w:rFonts w:ascii="Arial" w:hAnsi="Arial" w:cs="Arial"/>
          <w:sz w:val="20"/>
          <w:szCs w:val="20"/>
        </w:rPr>
        <w:t xml:space="preserve"> </w:t>
      </w:r>
      <w:r w:rsidR="00021611">
        <w:rPr>
          <w:rFonts w:ascii="Arial" w:hAnsi="Arial" w:cs="Arial"/>
          <w:sz w:val="20"/>
          <w:szCs w:val="20"/>
        </w:rPr>
        <w:t>k</w:t>
      </w:r>
      <w:r w:rsidR="00BF1417" w:rsidRPr="009826FC">
        <w:rPr>
          <w:rFonts w:ascii="Arial" w:hAnsi="Arial" w:cs="Arial"/>
          <w:sz w:val="20"/>
          <w:szCs w:val="20"/>
        </w:rPr>
        <w:t xml:space="preserve">ół </w:t>
      </w:r>
      <w:r w:rsidR="00021611">
        <w:rPr>
          <w:rFonts w:ascii="Arial" w:hAnsi="Arial" w:cs="Arial"/>
          <w:sz w:val="20"/>
          <w:szCs w:val="20"/>
        </w:rPr>
        <w:t>ł</w:t>
      </w:r>
      <w:r w:rsidR="00BF1417" w:rsidRPr="009826FC">
        <w:rPr>
          <w:rFonts w:ascii="Arial" w:hAnsi="Arial" w:cs="Arial"/>
          <w:sz w:val="20"/>
          <w:szCs w:val="20"/>
        </w:rPr>
        <w:t>owieckich</w:t>
      </w:r>
      <w:r w:rsidR="00D237F7" w:rsidRPr="009826FC">
        <w:rPr>
          <w:rFonts w:ascii="Arial" w:hAnsi="Arial" w:cs="Arial"/>
          <w:sz w:val="20"/>
          <w:szCs w:val="20"/>
        </w:rPr>
        <w:t xml:space="preserve"> </w:t>
      </w:r>
      <w:r w:rsidR="00D417C5">
        <w:rPr>
          <w:rFonts w:ascii="Arial" w:hAnsi="Arial" w:cs="Arial"/>
          <w:sz w:val="20"/>
          <w:szCs w:val="20"/>
        </w:rPr>
        <w:br/>
      </w:r>
      <w:r w:rsidR="00D237F7" w:rsidRPr="009826FC">
        <w:rPr>
          <w:rFonts w:ascii="Arial" w:hAnsi="Arial" w:cs="Arial"/>
          <w:sz w:val="20"/>
          <w:szCs w:val="20"/>
        </w:rPr>
        <w:t>z terenu województwa zachodniopomorskiego</w:t>
      </w:r>
      <w:r w:rsidR="00BF1417" w:rsidRPr="009826FC">
        <w:rPr>
          <w:rFonts w:ascii="Arial" w:hAnsi="Arial" w:cs="Arial"/>
          <w:sz w:val="20"/>
          <w:szCs w:val="20"/>
        </w:rPr>
        <w:t>, Polskiego</w:t>
      </w:r>
      <w:r w:rsidR="004C056A" w:rsidRPr="009826FC">
        <w:rPr>
          <w:rFonts w:ascii="Arial" w:hAnsi="Arial" w:cs="Arial"/>
          <w:sz w:val="20"/>
          <w:szCs w:val="20"/>
        </w:rPr>
        <w:t xml:space="preserve"> </w:t>
      </w:r>
      <w:r w:rsidR="00BF1417" w:rsidRPr="009826FC">
        <w:rPr>
          <w:rFonts w:ascii="Arial" w:hAnsi="Arial" w:cs="Arial"/>
          <w:sz w:val="20"/>
          <w:szCs w:val="20"/>
        </w:rPr>
        <w:t xml:space="preserve">Związku Łowieckiego, </w:t>
      </w:r>
      <w:r w:rsidR="009826FC" w:rsidRPr="009826FC">
        <w:rPr>
          <w:rFonts w:ascii="Arial" w:hAnsi="Arial" w:cs="Arial"/>
          <w:sz w:val="20"/>
          <w:szCs w:val="20"/>
        </w:rPr>
        <w:t>Państwowego Gospodarstwa Leśnego</w:t>
      </w:r>
      <w:r w:rsidR="00BF1417" w:rsidRPr="009826FC">
        <w:rPr>
          <w:rFonts w:ascii="Arial" w:hAnsi="Arial" w:cs="Arial"/>
          <w:sz w:val="20"/>
          <w:szCs w:val="20"/>
        </w:rPr>
        <w:t xml:space="preserve"> Las</w:t>
      </w:r>
      <w:r w:rsidR="009826FC" w:rsidRPr="009826FC">
        <w:rPr>
          <w:rFonts w:ascii="Arial" w:hAnsi="Arial" w:cs="Arial"/>
          <w:sz w:val="20"/>
          <w:szCs w:val="20"/>
        </w:rPr>
        <w:t>y</w:t>
      </w:r>
      <w:r w:rsidR="00BF1417" w:rsidRPr="009826FC">
        <w:rPr>
          <w:rFonts w:ascii="Arial" w:hAnsi="Arial" w:cs="Arial"/>
          <w:sz w:val="20"/>
          <w:szCs w:val="20"/>
        </w:rPr>
        <w:t xml:space="preserve"> Państwo</w:t>
      </w:r>
      <w:r w:rsidR="009826FC" w:rsidRPr="009826FC">
        <w:rPr>
          <w:rFonts w:ascii="Arial" w:hAnsi="Arial" w:cs="Arial"/>
          <w:sz w:val="20"/>
          <w:szCs w:val="20"/>
        </w:rPr>
        <w:t>we</w:t>
      </w:r>
      <w:r w:rsidR="00D237F7" w:rsidRPr="009826FC">
        <w:rPr>
          <w:rFonts w:ascii="Arial" w:hAnsi="Arial" w:cs="Arial"/>
          <w:sz w:val="20"/>
          <w:szCs w:val="20"/>
        </w:rPr>
        <w:t>,</w:t>
      </w:r>
      <w:r w:rsidRPr="009826FC">
        <w:rPr>
          <w:rFonts w:ascii="Arial" w:hAnsi="Arial" w:cs="Arial"/>
          <w:sz w:val="20"/>
          <w:szCs w:val="20"/>
        </w:rPr>
        <w:t xml:space="preserve"> wymiaru sprawiedliwości.</w:t>
      </w:r>
    </w:p>
    <w:p w:rsidR="00E05B85" w:rsidRDefault="00E05B85" w:rsidP="00E05B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C82C4F" w:rsidRPr="00182024" w:rsidRDefault="00C82C4F" w:rsidP="00C82C4F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Okres przechowywania danych  osobowych</w:t>
      </w:r>
    </w:p>
    <w:p w:rsidR="00C82C4F" w:rsidRPr="00E22C2F" w:rsidRDefault="00C82C4F" w:rsidP="00C82C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4C056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achodniopomorskie  przechowywane  będą przez okres niezbędny  do realizacji celu dla jakiego zostały zebrane tzn. p</w:t>
      </w:r>
      <w:r w:rsidRPr="00804E97">
        <w:rPr>
          <w:rFonts w:ascii="Arial" w:hAnsi="Arial" w:cs="Arial"/>
          <w:sz w:val="20"/>
          <w:szCs w:val="20"/>
        </w:rPr>
        <w:t xml:space="preserve">rowadzenia spraw związanych  </w:t>
      </w:r>
      <w:r w:rsidR="004C056A">
        <w:rPr>
          <w:rFonts w:ascii="Arial" w:hAnsi="Arial" w:cs="Arial"/>
          <w:sz w:val="20"/>
          <w:szCs w:val="20"/>
        </w:rPr>
        <w:br/>
      </w:r>
      <w:r w:rsidRPr="00E05B85">
        <w:rPr>
          <w:rFonts w:ascii="Arial" w:hAnsi="Arial" w:cs="Arial"/>
          <w:sz w:val="20"/>
          <w:szCs w:val="20"/>
        </w:rPr>
        <w:t>z wypłatą odszkodowań za szkody wyrządzone</w:t>
      </w:r>
      <w:r>
        <w:rPr>
          <w:rFonts w:ascii="Arial" w:hAnsi="Arial" w:cs="Arial"/>
          <w:sz w:val="20"/>
          <w:szCs w:val="20"/>
        </w:rPr>
        <w:t xml:space="preserve"> </w:t>
      </w:r>
      <w:r w:rsidRPr="00E05B85">
        <w:rPr>
          <w:rFonts w:ascii="Arial" w:hAnsi="Arial" w:cs="Arial"/>
          <w:sz w:val="20"/>
          <w:szCs w:val="20"/>
        </w:rPr>
        <w:t xml:space="preserve">w uprawach i płodach rolnych na terenach obwodów łowieckich polnych i terenach niewchodzących w skład obwodów łowieckich przez zwierzęta łowne objęte całoroczną ochroną oraz za szkody wyrządzone w uprawach i płodach rolnych na terenach </w:t>
      </w:r>
      <w:r w:rsidRPr="00E05B85">
        <w:rPr>
          <w:rFonts w:ascii="Arial" w:hAnsi="Arial" w:cs="Arial"/>
          <w:sz w:val="20"/>
          <w:szCs w:val="20"/>
        </w:rPr>
        <w:lastRenderedPageBreak/>
        <w:t>niewchodzących w skład obwodów łowieckich przez dziki, jelenie, daniele, sarny i łosie</w:t>
      </w:r>
      <w:r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Rozporządzeniu Prezesa Rady Ministrów z dnia </w:t>
      </w:r>
      <w:r w:rsidR="004C056A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18 stycznia 2011 r. w sprawie instrukcji kancelaryjnej, jednolitych rzeczowych wykazów akt oraz instrukcji w sprawie organizacji i zakresu działania archiwów zakładowych -  przez okres 10 lat od roku następującego po roku, w którym nastąpiło zakończenie wszystkich spraw w teczce spraw.</w:t>
      </w:r>
      <w:r w:rsidRPr="00804E97">
        <w:rPr>
          <w:rFonts w:ascii="Arial" w:hAnsi="Arial" w:cs="Arial"/>
          <w:sz w:val="20"/>
          <w:szCs w:val="20"/>
        </w:rPr>
        <w:t xml:space="preserve"> </w:t>
      </w:r>
      <w:r w:rsidRPr="00E22C2F">
        <w:rPr>
          <w:rFonts w:ascii="Arial" w:hAnsi="Arial" w:cs="Arial"/>
          <w:sz w:val="20"/>
          <w:szCs w:val="20"/>
        </w:rPr>
        <w:t xml:space="preserve">W przypadkach odwołania i spraw toczących się przed organami sądowo-administracyjnymi okres przechowywania danych osobowych może ulec wydłużeniu.  </w:t>
      </w:r>
    </w:p>
    <w:p w:rsidR="00C82C4F" w:rsidRPr="00182024" w:rsidRDefault="00C82C4F" w:rsidP="00C82C4F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Uprawnienia osób których dane dotyczą</w:t>
      </w:r>
    </w:p>
    <w:p w:rsidR="00C82C4F" w:rsidRPr="00793417" w:rsidRDefault="00C82C4F" w:rsidP="00C82C4F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C82C4F" w:rsidRPr="00AA611F" w:rsidRDefault="00C82C4F" w:rsidP="00C82C4F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C82C4F" w:rsidRPr="00AA611F" w:rsidRDefault="00C82C4F" w:rsidP="00C82C4F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C82C4F" w:rsidRPr="00B66548" w:rsidRDefault="00C82C4F" w:rsidP="00B66548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 w:rsidR="00B66548">
        <w:rPr>
          <w:rFonts w:ascii="Arial" w:hAnsi="Arial" w:cs="Arial"/>
          <w:sz w:val="20"/>
          <w:szCs w:val="20"/>
        </w:rPr>
        <w:t>.</w:t>
      </w:r>
    </w:p>
    <w:p w:rsidR="00C82C4F" w:rsidRPr="00CF7AB1" w:rsidRDefault="00C82C4F" w:rsidP="00C82C4F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8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E22C2F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C82C4F" w:rsidRDefault="00C82C4F" w:rsidP="00C82C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 na adres:</w:t>
      </w:r>
    </w:p>
    <w:p w:rsidR="00C82C4F" w:rsidRPr="00AA6A3B" w:rsidRDefault="00C82C4F" w:rsidP="00C82C4F">
      <w:pPr>
        <w:pStyle w:val="Akapitzlist"/>
        <w:rPr>
          <w:rFonts w:ascii="Arial" w:hAnsi="Arial" w:cs="Arial"/>
          <w:sz w:val="20"/>
          <w:szCs w:val="20"/>
        </w:rPr>
      </w:pPr>
    </w:p>
    <w:p w:rsidR="00C82C4F" w:rsidRPr="00AA6A3B" w:rsidRDefault="00C82C4F" w:rsidP="00C82C4F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C82C4F" w:rsidRPr="00AA6A3B" w:rsidRDefault="00C82C4F" w:rsidP="00C82C4F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C82C4F" w:rsidRPr="00AA6A3B" w:rsidRDefault="00C82C4F" w:rsidP="00C82C4F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C82C4F" w:rsidRDefault="00C82C4F" w:rsidP="00C82C4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C82C4F" w:rsidRDefault="00C82C4F" w:rsidP="00C82C4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82C4F" w:rsidRPr="00182024" w:rsidRDefault="00C82C4F" w:rsidP="00C82C4F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C82C4F" w:rsidRDefault="00C82C4F" w:rsidP="00C82C4F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F7AB1" w:rsidRPr="00CF7AB1" w:rsidRDefault="00CF7AB1" w:rsidP="00CF7AB1">
      <w:pPr>
        <w:jc w:val="both"/>
        <w:rPr>
          <w:rFonts w:ascii="Arial" w:hAnsi="Arial" w:cs="Arial"/>
          <w:sz w:val="20"/>
          <w:szCs w:val="20"/>
        </w:rPr>
      </w:pPr>
      <w:r w:rsidRPr="00CF7AB1">
        <w:rPr>
          <w:rFonts w:ascii="Arial" w:hAnsi="Arial" w:cs="Arial"/>
          <w:sz w:val="20"/>
          <w:szCs w:val="20"/>
        </w:rPr>
        <w:t xml:space="preserve">Podanie danych </w:t>
      </w:r>
      <w:r w:rsidR="00B83360">
        <w:rPr>
          <w:rFonts w:ascii="Arial" w:hAnsi="Arial" w:cs="Arial"/>
          <w:sz w:val="20"/>
          <w:szCs w:val="20"/>
        </w:rPr>
        <w:t xml:space="preserve">osobowych </w:t>
      </w:r>
      <w:r w:rsidRPr="00CF7AB1">
        <w:rPr>
          <w:rFonts w:ascii="Arial" w:hAnsi="Arial" w:cs="Arial"/>
          <w:sz w:val="20"/>
          <w:szCs w:val="20"/>
        </w:rPr>
        <w:t>jest niezbędne do udzielenia</w:t>
      </w:r>
      <w:r w:rsidR="00B66548">
        <w:rPr>
          <w:rFonts w:ascii="Arial" w:hAnsi="Arial" w:cs="Arial"/>
          <w:sz w:val="20"/>
          <w:szCs w:val="20"/>
        </w:rPr>
        <w:t xml:space="preserve"> Państwu</w:t>
      </w:r>
      <w:r w:rsidRPr="00CF7AB1">
        <w:rPr>
          <w:rFonts w:ascii="Arial" w:hAnsi="Arial" w:cs="Arial"/>
          <w:sz w:val="20"/>
          <w:szCs w:val="20"/>
        </w:rPr>
        <w:t xml:space="preserve">  odpowiedzi lub przeprowadzenia</w:t>
      </w:r>
      <w:r w:rsidR="00B66548">
        <w:rPr>
          <w:rFonts w:ascii="Arial" w:hAnsi="Arial" w:cs="Arial"/>
          <w:sz w:val="20"/>
          <w:szCs w:val="20"/>
        </w:rPr>
        <w:t xml:space="preserve"> </w:t>
      </w:r>
      <w:r w:rsidRPr="00CF7AB1">
        <w:rPr>
          <w:rFonts w:ascii="Arial" w:hAnsi="Arial" w:cs="Arial"/>
          <w:sz w:val="20"/>
          <w:szCs w:val="20"/>
        </w:rPr>
        <w:t xml:space="preserve">postępowania </w:t>
      </w:r>
      <w:r w:rsidR="00C9097B">
        <w:rPr>
          <w:rFonts w:ascii="Arial" w:hAnsi="Arial" w:cs="Arial"/>
          <w:sz w:val="20"/>
          <w:szCs w:val="20"/>
        </w:rPr>
        <w:t>sądowego</w:t>
      </w:r>
      <w:r w:rsidRPr="00CF7AB1">
        <w:rPr>
          <w:rFonts w:ascii="Arial" w:hAnsi="Arial" w:cs="Arial"/>
          <w:sz w:val="20"/>
          <w:szCs w:val="20"/>
        </w:rPr>
        <w:t xml:space="preserve"> bądź  załatwienia sprawy zgodnie z żądaniem</w:t>
      </w:r>
      <w:r w:rsidR="00E22C2F">
        <w:rPr>
          <w:rFonts w:ascii="Arial" w:hAnsi="Arial" w:cs="Arial"/>
          <w:sz w:val="20"/>
          <w:szCs w:val="20"/>
        </w:rPr>
        <w:t>.</w:t>
      </w:r>
    </w:p>
    <w:p w:rsidR="002870C5" w:rsidRDefault="002870C5" w:rsidP="002870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określonych sytuacjach niepodanie danych osobowych  może uniemożliwić podjęcie działań ze strony Administratora.</w:t>
      </w:r>
    </w:p>
    <w:p w:rsidR="002870C5" w:rsidRDefault="002870C5" w:rsidP="002870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C82C4F" w:rsidRPr="00793417" w:rsidRDefault="00C82C4F" w:rsidP="00C82C4F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CF7AB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</w:p>
    <w:p w:rsidR="00C82C4F" w:rsidRDefault="00C82C4F" w:rsidP="00E05B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C82C4F" w:rsidRDefault="00C82C4F" w:rsidP="00E05B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sectPr w:rsidR="00C82C4F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6FC" w:rsidRDefault="009826FC" w:rsidP="009826FC">
      <w:pPr>
        <w:spacing w:after="0" w:line="240" w:lineRule="auto"/>
      </w:pPr>
      <w:r>
        <w:separator/>
      </w:r>
    </w:p>
  </w:endnote>
  <w:endnote w:type="continuationSeparator" w:id="0">
    <w:p w:rsidR="009826FC" w:rsidRDefault="009826FC" w:rsidP="0098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6FC" w:rsidRDefault="009826FC" w:rsidP="009826FC">
      <w:pPr>
        <w:spacing w:after="0" w:line="240" w:lineRule="auto"/>
      </w:pPr>
      <w:r>
        <w:separator/>
      </w:r>
    </w:p>
  </w:footnote>
  <w:footnote w:type="continuationSeparator" w:id="0">
    <w:p w:rsidR="009826FC" w:rsidRDefault="009826FC" w:rsidP="0098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F63D1"/>
    <w:multiLevelType w:val="hybridMultilevel"/>
    <w:tmpl w:val="9A4E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42B6E"/>
    <w:multiLevelType w:val="hybridMultilevel"/>
    <w:tmpl w:val="AEA22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C2"/>
    <w:rsid w:val="00002FB8"/>
    <w:rsid w:val="00021611"/>
    <w:rsid w:val="00050107"/>
    <w:rsid w:val="00054428"/>
    <w:rsid w:val="00066253"/>
    <w:rsid w:val="000A713E"/>
    <w:rsid w:val="00106ADC"/>
    <w:rsid w:val="001D773D"/>
    <w:rsid w:val="001F3097"/>
    <w:rsid w:val="001F400E"/>
    <w:rsid w:val="002063D1"/>
    <w:rsid w:val="002351E6"/>
    <w:rsid w:val="002870C5"/>
    <w:rsid w:val="002934EE"/>
    <w:rsid w:val="002A4410"/>
    <w:rsid w:val="002B1BA9"/>
    <w:rsid w:val="002B4D3A"/>
    <w:rsid w:val="002C52B6"/>
    <w:rsid w:val="002D3694"/>
    <w:rsid w:val="002D67EE"/>
    <w:rsid w:val="002D7775"/>
    <w:rsid w:val="00321FE3"/>
    <w:rsid w:val="00331FC6"/>
    <w:rsid w:val="00395630"/>
    <w:rsid w:val="003D0A67"/>
    <w:rsid w:val="00403943"/>
    <w:rsid w:val="00452B22"/>
    <w:rsid w:val="004735C5"/>
    <w:rsid w:val="004822C8"/>
    <w:rsid w:val="004C056A"/>
    <w:rsid w:val="004F06FC"/>
    <w:rsid w:val="005112F6"/>
    <w:rsid w:val="005350E0"/>
    <w:rsid w:val="00543E2C"/>
    <w:rsid w:val="005701D8"/>
    <w:rsid w:val="00571672"/>
    <w:rsid w:val="00582C27"/>
    <w:rsid w:val="005B11FE"/>
    <w:rsid w:val="005C0008"/>
    <w:rsid w:val="006026E5"/>
    <w:rsid w:val="00620BF4"/>
    <w:rsid w:val="00680AAE"/>
    <w:rsid w:val="006862C8"/>
    <w:rsid w:val="00693677"/>
    <w:rsid w:val="006B447F"/>
    <w:rsid w:val="006C7A65"/>
    <w:rsid w:val="006D4D46"/>
    <w:rsid w:val="00737C66"/>
    <w:rsid w:val="00740EB4"/>
    <w:rsid w:val="00760512"/>
    <w:rsid w:val="008351B2"/>
    <w:rsid w:val="00853DFA"/>
    <w:rsid w:val="008C639D"/>
    <w:rsid w:val="008D52F9"/>
    <w:rsid w:val="00937AAB"/>
    <w:rsid w:val="00950987"/>
    <w:rsid w:val="009826FC"/>
    <w:rsid w:val="009B3346"/>
    <w:rsid w:val="009B363C"/>
    <w:rsid w:val="009C6716"/>
    <w:rsid w:val="00A037F3"/>
    <w:rsid w:val="00A04E69"/>
    <w:rsid w:val="00A05DA5"/>
    <w:rsid w:val="00A16DC4"/>
    <w:rsid w:val="00A230D1"/>
    <w:rsid w:val="00A81B73"/>
    <w:rsid w:val="00A90810"/>
    <w:rsid w:val="00AA6A3B"/>
    <w:rsid w:val="00AB5FC2"/>
    <w:rsid w:val="00AF48D5"/>
    <w:rsid w:val="00B21765"/>
    <w:rsid w:val="00B22508"/>
    <w:rsid w:val="00B3165B"/>
    <w:rsid w:val="00B66548"/>
    <w:rsid w:val="00B767FE"/>
    <w:rsid w:val="00B83360"/>
    <w:rsid w:val="00BA69D3"/>
    <w:rsid w:val="00BB149F"/>
    <w:rsid w:val="00BC2B27"/>
    <w:rsid w:val="00BF1417"/>
    <w:rsid w:val="00C200E0"/>
    <w:rsid w:val="00C21597"/>
    <w:rsid w:val="00C34D90"/>
    <w:rsid w:val="00C350E6"/>
    <w:rsid w:val="00C5285B"/>
    <w:rsid w:val="00C54A22"/>
    <w:rsid w:val="00C82C4F"/>
    <w:rsid w:val="00C9097B"/>
    <w:rsid w:val="00C935A3"/>
    <w:rsid w:val="00CE4846"/>
    <w:rsid w:val="00CF7AB1"/>
    <w:rsid w:val="00D10DD6"/>
    <w:rsid w:val="00D237F7"/>
    <w:rsid w:val="00D3757B"/>
    <w:rsid w:val="00D417C5"/>
    <w:rsid w:val="00D714F0"/>
    <w:rsid w:val="00E05B85"/>
    <w:rsid w:val="00E22C2F"/>
    <w:rsid w:val="00E326C9"/>
    <w:rsid w:val="00E86015"/>
    <w:rsid w:val="00EE36E3"/>
    <w:rsid w:val="00F25CB7"/>
    <w:rsid w:val="00F34AA1"/>
    <w:rsid w:val="00F41EF9"/>
    <w:rsid w:val="00F8791F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B08F-E202-4FAE-BE38-D9491D0A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Elżbieta Nowak</cp:lastModifiedBy>
  <cp:revision>95</cp:revision>
  <dcterms:created xsi:type="dcterms:W3CDTF">2018-05-17T10:02:00Z</dcterms:created>
  <dcterms:modified xsi:type="dcterms:W3CDTF">2023-04-11T12:43:00Z</dcterms:modified>
</cp:coreProperties>
</file>